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73CB9" w14:textId="48C60050" w:rsidR="00F632C6" w:rsidRDefault="00F632C6" w:rsidP="007849A6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Вопрос: </w:t>
      </w:r>
    </w:p>
    <w:p w14:paraId="6F06D88C" w14:textId="77777777" w:rsidR="00F632C6" w:rsidRDefault="00F632C6" w:rsidP="007849A6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0472B1D8" w14:textId="627DD775" w:rsidR="00F632C6" w:rsidRDefault="00F632C6" w:rsidP="007849A6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аннулирования лицензии?</w:t>
      </w:r>
    </w:p>
    <w:p w14:paraId="24B58361" w14:textId="77777777" w:rsidR="00F632C6" w:rsidRDefault="00F632C6" w:rsidP="007849A6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6D996549" w14:textId="10BF9EB0" w:rsidR="00F632C6" w:rsidRDefault="00F632C6" w:rsidP="007849A6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</w:p>
    <w:p w14:paraId="22379118" w14:textId="77777777" w:rsidR="00F632C6" w:rsidRDefault="00F632C6" w:rsidP="007849A6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5FDF5B29" w14:textId="78D06401" w:rsidR="007849A6" w:rsidRDefault="007849A6" w:rsidP="007849A6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</w:t>
      </w:r>
      <w:r w:rsidRPr="007849A6">
        <w:rPr>
          <w:sz w:val="28"/>
          <w:szCs w:val="28"/>
        </w:rPr>
        <w:t>аст</w:t>
      </w:r>
      <w:r>
        <w:rPr>
          <w:sz w:val="28"/>
          <w:szCs w:val="28"/>
        </w:rPr>
        <w:t>и</w:t>
      </w:r>
      <w:r w:rsidRPr="007849A6">
        <w:rPr>
          <w:sz w:val="28"/>
          <w:szCs w:val="28"/>
        </w:rPr>
        <w:t xml:space="preserve"> 12 </w:t>
      </w:r>
      <w:r>
        <w:rPr>
          <w:sz w:val="28"/>
          <w:szCs w:val="28"/>
        </w:rPr>
        <w:t>с</w:t>
      </w:r>
      <w:r w:rsidRPr="007849A6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7849A6">
        <w:rPr>
          <w:sz w:val="28"/>
          <w:szCs w:val="28"/>
        </w:rPr>
        <w:t xml:space="preserve"> 20 </w:t>
      </w:r>
      <w:r w:rsidR="000A3140">
        <w:rPr>
          <w:sz w:val="28"/>
          <w:szCs w:val="28"/>
        </w:rPr>
        <w:t xml:space="preserve">Федерального закона от 04.05.2011 № 99-ФЗ «О лицензировании отдельных видов деятельности» (далее - Федеральный закон 99-ФЗ) </w:t>
      </w:r>
      <w:r>
        <w:rPr>
          <w:sz w:val="28"/>
          <w:szCs w:val="28"/>
        </w:rPr>
        <w:t>л</w:t>
      </w:r>
      <w:r w:rsidRPr="007849A6">
        <w:rPr>
          <w:sz w:val="28"/>
          <w:szCs w:val="28"/>
        </w:rPr>
        <w:t>ицензия аннулируется по решению суда на основании рассмотрения заявления лицензирующего органа об аннулировании лицензии.</w:t>
      </w:r>
    </w:p>
    <w:p w14:paraId="16B92257" w14:textId="4587EB42" w:rsidR="007849A6" w:rsidRPr="00573C43" w:rsidRDefault="007849A6" w:rsidP="00573C43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73C43">
        <w:rPr>
          <w:sz w:val="28"/>
          <w:szCs w:val="28"/>
        </w:rPr>
        <w:t xml:space="preserve">Действие лицензии прекращается </w:t>
      </w:r>
      <w:r w:rsidR="00573C43" w:rsidRPr="00573C43">
        <w:rPr>
          <w:sz w:val="28"/>
          <w:szCs w:val="28"/>
        </w:rPr>
        <w:t>в случаях,</w:t>
      </w:r>
      <w:r w:rsidR="00573C43">
        <w:rPr>
          <w:sz w:val="28"/>
          <w:szCs w:val="28"/>
        </w:rPr>
        <w:t xml:space="preserve"> </w:t>
      </w:r>
      <w:r w:rsidRPr="00573C43">
        <w:rPr>
          <w:sz w:val="28"/>
          <w:szCs w:val="28"/>
        </w:rPr>
        <w:t>определенных пунктами 1-9 части 13 статьи 20</w:t>
      </w:r>
      <w:r w:rsidR="000A3140">
        <w:rPr>
          <w:sz w:val="28"/>
          <w:szCs w:val="28"/>
        </w:rPr>
        <w:t xml:space="preserve"> Федерального закона 99-ФЗ</w:t>
      </w:r>
      <w:r w:rsidRPr="00573C43">
        <w:rPr>
          <w:sz w:val="28"/>
          <w:szCs w:val="28"/>
        </w:rPr>
        <w:t>.</w:t>
      </w:r>
    </w:p>
    <w:p w14:paraId="57673367" w14:textId="0E7E0F1C" w:rsidR="00573C43" w:rsidRPr="00573C43" w:rsidRDefault="007849A6" w:rsidP="00573C4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</w:t>
      </w:r>
      <w:r w:rsidR="00573C43" w:rsidRPr="00573C4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57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9A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73C43" w:rsidRPr="00573C43">
        <w:rPr>
          <w:rFonts w:ascii="Times New Roman" w:eastAsia="Times New Roman" w:hAnsi="Times New Roman" w:cs="Times New Roman"/>
          <w:sz w:val="28"/>
          <w:szCs w:val="28"/>
          <w:lang w:eastAsia="ru-RU"/>
        </w:rPr>
        <w:t>, 15</w:t>
      </w:r>
      <w:r w:rsidRPr="0057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20 </w:t>
      </w:r>
      <w:r w:rsidR="000A3140" w:rsidRPr="000A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99-ФЗ </w:t>
      </w:r>
      <w:r w:rsidRPr="00573C4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849A6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позднее чем за пятнадцать календарных дней до дня фактического прекращения лицензируемого вида деятельности лицензиат, имеющий намерение прекратить этот вид деятельности, обязан направить в лицензирующий орган в форме электронного документа, подписанного электронной подписью, заявление о прекращении лицензируемого вида деятельности.</w:t>
      </w:r>
      <w:r w:rsidR="00573C43" w:rsidRPr="0057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вручении. </w:t>
      </w:r>
    </w:p>
    <w:p w14:paraId="2D2BE16B" w14:textId="77777777" w:rsidR="005F284D" w:rsidRPr="00573C43" w:rsidRDefault="005F28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F284D" w:rsidRPr="00573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4D"/>
    <w:rsid w:val="000A3140"/>
    <w:rsid w:val="00573C43"/>
    <w:rsid w:val="005F284D"/>
    <w:rsid w:val="007849A6"/>
    <w:rsid w:val="007E29CB"/>
    <w:rsid w:val="00F6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83A7"/>
  <w15:chartTrackingRefBased/>
  <w15:docId w15:val="{AE1B43E3-1F6C-4907-B062-2538E0B9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5F2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84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49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5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Галеева Нинель Алексеевна</dc:creator>
  <cp:keywords/>
  <dc:description/>
  <cp:lastModifiedBy>Измайлова Зульфия Наилевна</cp:lastModifiedBy>
  <cp:revision>2</cp:revision>
  <dcterms:created xsi:type="dcterms:W3CDTF">2024-12-11T12:06:00Z</dcterms:created>
  <dcterms:modified xsi:type="dcterms:W3CDTF">2024-12-11T12:06:00Z</dcterms:modified>
</cp:coreProperties>
</file>